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8D10AB">
        <w:rPr>
          <w:rFonts w:ascii="Arial" w:eastAsia="Times New Roman" w:hAnsi="Arial" w:cs="Arial"/>
          <w:color w:val="000000"/>
          <w:sz w:val="24"/>
          <w:szCs w:val="24"/>
        </w:rPr>
        <w:t>Meningococcal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Quick Facts 2/2021</w:t>
      </w: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10AB" w:rsidRPr="008D10AB" w:rsidRDefault="008D10AB" w:rsidP="008D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0AB">
        <w:rPr>
          <w:rFonts w:ascii="Arial" w:eastAsia="Times New Roman" w:hAnsi="Arial" w:cs="Arial"/>
          <w:color w:val="000000"/>
          <w:sz w:val="24"/>
          <w:szCs w:val="24"/>
        </w:rPr>
        <w:t>The legislation change will require, two properly spaced doses of meningococcal conjugate vaccine (</w:t>
      </w:r>
      <w:proofErr w:type="spellStart"/>
      <w:r w:rsidRPr="008D10AB">
        <w:rPr>
          <w:rFonts w:ascii="Arial" w:eastAsia="Times New Roman" w:hAnsi="Arial" w:cs="Arial"/>
          <w:color w:val="000000"/>
          <w:sz w:val="24"/>
          <w:szCs w:val="24"/>
        </w:rPr>
        <w:t>MenACWY</w:t>
      </w:r>
      <w:proofErr w:type="spellEnd"/>
      <w:r w:rsidRPr="008D10AB">
        <w:rPr>
          <w:rFonts w:ascii="Arial" w:eastAsia="Times New Roman" w:hAnsi="Arial" w:cs="Arial"/>
          <w:color w:val="000000"/>
          <w:sz w:val="24"/>
          <w:szCs w:val="24"/>
        </w:rPr>
        <w:t>). The first dose shall be administered prior to 7th grade.</w:t>
      </w: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10AB">
        <w:rPr>
          <w:rFonts w:ascii="Arial" w:eastAsia="Times New Roman" w:hAnsi="Arial" w:cs="Arial"/>
          <w:color w:val="000000"/>
          <w:sz w:val="24"/>
          <w:szCs w:val="24"/>
        </w:rPr>
        <w:t>The second dose shall be administered prior to the 12th grade. Rising 8th/9th/10th and 11th graders will be grandfathered and will pick up with the 12th grade dose.</w:t>
      </w: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10AB" w:rsidRPr="008D10AB" w:rsidRDefault="006945D1" w:rsidP="008D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S</w:t>
      </w:r>
      <w:r w:rsidR="008D10AB" w:rsidRPr="008D10AB">
        <w:rPr>
          <w:rFonts w:ascii="Arial" w:eastAsia="Times New Roman" w:hAnsi="Arial" w:cs="Arial"/>
          <w:color w:val="FF0000"/>
          <w:sz w:val="24"/>
          <w:szCs w:val="24"/>
        </w:rPr>
        <w:t>tudents in grades 8 and above, will be required to receive the 12th grade meningococcal (</w:t>
      </w:r>
      <w:proofErr w:type="spellStart"/>
      <w:r w:rsidR="008D10AB" w:rsidRPr="008D10AB">
        <w:rPr>
          <w:rFonts w:ascii="Arial" w:eastAsia="Times New Roman" w:hAnsi="Arial" w:cs="Arial"/>
          <w:color w:val="FF0000"/>
          <w:sz w:val="24"/>
          <w:szCs w:val="24"/>
        </w:rPr>
        <w:t>MenACWY</w:t>
      </w:r>
      <w:proofErr w:type="spellEnd"/>
      <w:r w:rsidR="008D10AB" w:rsidRPr="008D10AB">
        <w:rPr>
          <w:rFonts w:ascii="Arial" w:eastAsia="Times New Roman" w:hAnsi="Arial" w:cs="Arial"/>
          <w:color w:val="FF0000"/>
          <w:sz w:val="24"/>
          <w:szCs w:val="24"/>
        </w:rPr>
        <w:t>) dose, rising 7th graders will be required to have two doses, 1 prior to 7th grade entry and 1 prior to 12th grade entry. </w:t>
      </w:r>
    </w:p>
    <w:p w:rsidR="008D10AB" w:rsidRPr="008D10AB" w:rsidRDefault="008D10AB" w:rsidP="008D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10AB">
        <w:rPr>
          <w:rFonts w:ascii="Arial" w:eastAsia="Times New Roman" w:hAnsi="Arial" w:cs="Arial"/>
          <w:color w:val="000000"/>
          <w:sz w:val="24"/>
          <w:szCs w:val="24"/>
        </w:rPr>
        <w:t>Does this mean that our rising 8th -11th graders only need 1 meningococcal to graduate?</w:t>
      </w:r>
    </w:p>
    <w:p w:rsidR="008D10AB" w:rsidRPr="008D10AB" w:rsidRDefault="006945D1" w:rsidP="008D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Yes, this is </w:t>
      </w:r>
      <w:r w:rsidR="008D10AB" w:rsidRPr="008D10AB">
        <w:rPr>
          <w:rFonts w:ascii="Arial" w:eastAsia="Times New Roman" w:hAnsi="Arial" w:cs="Arial"/>
          <w:color w:val="FF0000"/>
          <w:sz w:val="24"/>
          <w:szCs w:val="24"/>
        </w:rPr>
        <w:t xml:space="preserve">correct, students in grades 8 and above will not need to go back and receive the 7th grade </w:t>
      </w:r>
      <w:proofErr w:type="spellStart"/>
      <w:r w:rsidR="008D10AB" w:rsidRPr="008D10AB">
        <w:rPr>
          <w:rFonts w:ascii="Arial" w:eastAsia="Times New Roman" w:hAnsi="Arial" w:cs="Arial"/>
          <w:color w:val="FF0000"/>
          <w:sz w:val="24"/>
          <w:szCs w:val="24"/>
        </w:rPr>
        <w:t>MenACWY</w:t>
      </w:r>
      <w:proofErr w:type="spellEnd"/>
      <w:r w:rsidR="008D10AB" w:rsidRPr="008D10AB">
        <w:rPr>
          <w:rFonts w:ascii="Arial" w:eastAsia="Times New Roman" w:hAnsi="Arial" w:cs="Arial"/>
          <w:color w:val="FF0000"/>
          <w:sz w:val="24"/>
          <w:szCs w:val="24"/>
        </w:rPr>
        <w:t xml:space="preserve"> dose, and they will pick up with the 12th grade </w:t>
      </w:r>
      <w:proofErr w:type="spellStart"/>
      <w:r w:rsidR="008D10AB" w:rsidRPr="008D10AB">
        <w:rPr>
          <w:rFonts w:ascii="Arial" w:eastAsia="Times New Roman" w:hAnsi="Arial" w:cs="Arial"/>
          <w:color w:val="FF0000"/>
          <w:sz w:val="24"/>
          <w:szCs w:val="24"/>
        </w:rPr>
        <w:t>MenACWY</w:t>
      </w:r>
      <w:proofErr w:type="spellEnd"/>
      <w:r w:rsidR="008D10AB" w:rsidRPr="008D10AB">
        <w:rPr>
          <w:rFonts w:ascii="Arial" w:eastAsia="Times New Roman" w:hAnsi="Arial" w:cs="Arial"/>
          <w:color w:val="FF0000"/>
          <w:sz w:val="24"/>
          <w:szCs w:val="24"/>
        </w:rPr>
        <w:t xml:space="preserve"> dose.</w:t>
      </w:r>
    </w:p>
    <w:p w:rsidR="008D10AB" w:rsidRPr="008D10AB" w:rsidRDefault="008D10AB" w:rsidP="008D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10AB">
        <w:rPr>
          <w:rFonts w:ascii="Arial" w:eastAsia="Times New Roman" w:hAnsi="Arial" w:cs="Arial"/>
          <w:color w:val="000000"/>
          <w:sz w:val="24"/>
          <w:szCs w:val="24"/>
        </w:rPr>
        <w:t>Would we state that you can't enter the 12th grade unless you have 1 meningococcal? </w:t>
      </w:r>
    </w:p>
    <w:p w:rsidR="008D10AB" w:rsidRDefault="008D10AB" w:rsidP="008D10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10AB" w:rsidRPr="008D10AB" w:rsidRDefault="008D10AB" w:rsidP="008D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0AB">
        <w:rPr>
          <w:rFonts w:ascii="Arial" w:eastAsia="Times New Roman" w:hAnsi="Arial" w:cs="Arial"/>
          <w:color w:val="FF0000"/>
          <w:sz w:val="24"/>
          <w:szCs w:val="24"/>
        </w:rPr>
        <w:t xml:space="preserve">Yes, that is also correct. Rising 12th grade students will be required to have 1 dose of the </w:t>
      </w:r>
      <w:proofErr w:type="spellStart"/>
      <w:r w:rsidRPr="008D10AB">
        <w:rPr>
          <w:rFonts w:ascii="Arial" w:eastAsia="Times New Roman" w:hAnsi="Arial" w:cs="Arial"/>
          <w:color w:val="FF0000"/>
          <w:sz w:val="24"/>
          <w:szCs w:val="24"/>
        </w:rPr>
        <w:t>MenACWY</w:t>
      </w:r>
      <w:proofErr w:type="spellEnd"/>
      <w:r w:rsidRPr="008D10AB">
        <w:rPr>
          <w:rFonts w:ascii="Arial" w:eastAsia="Times New Roman" w:hAnsi="Arial" w:cs="Arial"/>
          <w:color w:val="FF0000"/>
          <w:sz w:val="24"/>
          <w:szCs w:val="24"/>
        </w:rPr>
        <w:t xml:space="preserve"> prior to school entry.</w:t>
      </w:r>
    </w:p>
    <w:p w:rsidR="00DD1F60" w:rsidRDefault="00DD1F60"/>
    <w:sectPr w:rsidR="00DD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AB"/>
    <w:rsid w:val="00166062"/>
    <w:rsid w:val="006945D1"/>
    <w:rsid w:val="008D10AB"/>
    <w:rsid w:val="00D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6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5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5011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6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Julia Loveland</cp:lastModifiedBy>
  <cp:revision>2</cp:revision>
  <dcterms:created xsi:type="dcterms:W3CDTF">2021-06-07T18:34:00Z</dcterms:created>
  <dcterms:modified xsi:type="dcterms:W3CDTF">2021-06-07T18:34:00Z</dcterms:modified>
</cp:coreProperties>
</file>